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0B5AB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</w:pPr>
      <w:r w:rsidRPr="000B5AB7">
        <w:rPr>
          <w:rFonts w:ascii="Times New Roman" w:eastAsia="Arial Unicode MS" w:hAnsi="Times New Roman" w:cs="Times New Roman"/>
          <w:b/>
          <w:bCs/>
          <w:caps/>
          <w:sz w:val="40"/>
          <w:szCs w:val="40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139699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LaTESvXAAAAC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360DFD">
      <w:pPr>
        <w:keepNext/>
        <w:tabs>
          <w:tab w:val="left" w:pos="9923"/>
        </w:tabs>
        <w:spacing w:after="0" w:line="360" w:lineRule="auto"/>
        <w:ind w:right="282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EC5477" w:rsidRDefault="000B5AB7" w:rsidP="00E52175">
      <w:pPr>
        <w:tabs>
          <w:tab w:val="left" w:pos="567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июня</w:t>
      </w:r>
      <w:r w:rsidR="003C1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360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E0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B7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="00216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310</w:t>
      </w:r>
    </w:p>
    <w:p w:rsidR="00306515" w:rsidRDefault="00306515" w:rsidP="00360DFD">
      <w:pPr>
        <w:tabs>
          <w:tab w:val="left" w:pos="9923"/>
        </w:tabs>
        <w:spacing w:after="0" w:line="240" w:lineRule="auto"/>
        <w:ind w:right="28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E7F" w:rsidRPr="00B22E7F" w:rsidRDefault="00B22E7F" w:rsidP="00360DFD">
      <w:pPr>
        <w:tabs>
          <w:tab w:val="left" w:pos="9923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22E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прекращении полномочий </w:t>
      </w:r>
    </w:p>
    <w:p w:rsidR="00183EB1" w:rsidRDefault="00360DFD" w:rsidP="00360DFD">
      <w:pPr>
        <w:tabs>
          <w:tab w:val="left" w:pos="9923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члена</w:t>
      </w:r>
      <w:r w:rsidR="00B22E7F" w:rsidRPr="00B22E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участков</w:t>
      </w:r>
      <w:r w:rsidR="00B22E7F" w:rsidRPr="00B22E7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ой </w:t>
      </w:r>
      <w:r w:rsidR="00B22E7F" w:rsidRPr="00B22E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избирательн</w:t>
      </w:r>
      <w:r w:rsidR="00B22E7F" w:rsidRPr="00B22E7F">
        <w:rPr>
          <w:rFonts w:ascii="Times New Roman" w:hAnsi="Times New Roman" w:cs="Times New Roman"/>
          <w:b/>
          <w:bCs/>
          <w:i/>
          <w:sz w:val="28"/>
          <w:szCs w:val="28"/>
        </w:rPr>
        <w:t>ой комиссии</w:t>
      </w:r>
      <w:r w:rsidR="00B22E7F" w:rsidRPr="00B22E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3C107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№18</w:t>
      </w:r>
      <w:r w:rsidR="000B5AB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40</w:t>
      </w:r>
    </w:p>
    <w:p w:rsidR="00BD0C6B" w:rsidRPr="00B22E7F" w:rsidRDefault="00BD0C6B" w:rsidP="00360DFD">
      <w:pPr>
        <w:tabs>
          <w:tab w:val="left" w:pos="9923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D0C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 правом решающего голоса</w:t>
      </w:r>
    </w:p>
    <w:p w:rsidR="00AE2E8A" w:rsidRPr="00B22E7F" w:rsidRDefault="00AE2E8A" w:rsidP="00360DFD">
      <w:pPr>
        <w:tabs>
          <w:tab w:val="left" w:pos="9923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3B721E" w:rsidRPr="00BD0C6B" w:rsidRDefault="000B5AB7" w:rsidP="00B64F97">
      <w:pPr>
        <w:pStyle w:val="ConsPlusNormal"/>
        <w:tabs>
          <w:tab w:val="left" w:pos="9923"/>
        </w:tabs>
        <w:ind w:right="282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Заслушав </w:t>
      </w:r>
      <w:r w:rsidR="007B7063">
        <w:rPr>
          <w:rFonts w:eastAsia="Times New Roman"/>
          <w:sz w:val="28"/>
          <w:szCs w:val="28"/>
          <w:lang w:eastAsia="ru-RU"/>
        </w:rPr>
        <w:t>секретаря территориальной избирательной комиссии,</w:t>
      </w:r>
      <w:r w:rsidR="00360DFD" w:rsidRPr="00BD0C6B">
        <w:rPr>
          <w:rFonts w:eastAsia="Times New Roman"/>
          <w:sz w:val="28"/>
          <w:szCs w:val="28"/>
          <w:lang w:eastAsia="ru-RU"/>
        </w:rPr>
        <w:t xml:space="preserve"> </w:t>
      </w:r>
      <w:r w:rsidR="00816E1C">
        <w:rPr>
          <w:rFonts w:eastAsia="Times New Roman"/>
          <w:sz w:val="28"/>
          <w:szCs w:val="28"/>
          <w:lang w:eastAsia="ru-RU"/>
        </w:rPr>
        <w:t xml:space="preserve">в связи с поступившей по средством СМЭВ информации о смерти члена УКИ 1840 с правом решающего голоса </w:t>
      </w:r>
      <w:proofErr w:type="spellStart"/>
      <w:r w:rsidR="00816E1C">
        <w:rPr>
          <w:rFonts w:eastAsia="Times New Roman"/>
          <w:sz w:val="28"/>
          <w:szCs w:val="28"/>
          <w:lang w:eastAsia="ru-RU"/>
        </w:rPr>
        <w:t>Ладушиной</w:t>
      </w:r>
      <w:proofErr w:type="spellEnd"/>
      <w:r w:rsidR="00816E1C">
        <w:rPr>
          <w:rFonts w:eastAsia="Times New Roman"/>
          <w:sz w:val="28"/>
          <w:szCs w:val="28"/>
          <w:lang w:eastAsia="ru-RU"/>
        </w:rPr>
        <w:t xml:space="preserve"> Галины Ивановны 21.09.1943 года рождения (актовая запись о смерти от 13.12.2018),</w:t>
      </w:r>
      <w:r w:rsidR="00FF2E60" w:rsidRPr="00BD0C6B">
        <w:rPr>
          <w:rFonts w:eastAsia="Times New Roman"/>
          <w:sz w:val="28"/>
          <w:szCs w:val="28"/>
          <w:lang w:eastAsia="ru-RU"/>
        </w:rPr>
        <w:t xml:space="preserve"> </w:t>
      </w:r>
      <w:r w:rsidR="00360DFD" w:rsidRPr="00BD0C6B">
        <w:rPr>
          <w:rFonts w:eastAsia="Times New Roman"/>
          <w:sz w:val="28"/>
          <w:szCs w:val="28"/>
          <w:lang w:eastAsia="ru-RU"/>
        </w:rPr>
        <w:t xml:space="preserve">руководствуясь Постановлением ЦИК России от 17.02.2010 N 192/1337-5 "О Методических </w:t>
      </w:r>
      <w:proofErr w:type="gramStart"/>
      <w:r w:rsidR="00360DFD" w:rsidRPr="00BD0C6B">
        <w:rPr>
          <w:rFonts w:eastAsia="Times New Roman"/>
          <w:sz w:val="28"/>
          <w:szCs w:val="28"/>
          <w:lang w:eastAsia="ru-RU"/>
        </w:rPr>
        <w:t>рекомендациях</w:t>
      </w:r>
      <w:proofErr w:type="gramEnd"/>
      <w:r w:rsidR="00360DFD" w:rsidRPr="00BD0C6B">
        <w:rPr>
          <w:rFonts w:eastAsia="Times New Roman"/>
          <w:sz w:val="28"/>
          <w:szCs w:val="28"/>
          <w:lang w:eastAsia="ru-RU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</w:t>
      </w:r>
      <w:proofErr w:type="gramStart"/>
      <w:r w:rsidR="00360DFD" w:rsidRPr="00BD0C6B">
        <w:rPr>
          <w:rFonts w:eastAsia="Times New Roman"/>
          <w:sz w:val="28"/>
          <w:szCs w:val="28"/>
          <w:lang w:eastAsia="ru-RU"/>
        </w:rPr>
        <w:t>комиссий", Постановлением ЦИК России от 05.12.2012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 и в соответствии с</w:t>
      </w:r>
      <w:r w:rsidR="00E02632">
        <w:rPr>
          <w:rFonts w:eastAsia="Times New Roman"/>
          <w:sz w:val="28"/>
          <w:szCs w:val="28"/>
          <w:lang w:eastAsia="ru-RU"/>
        </w:rPr>
        <w:t xml:space="preserve"> подпунктом «г» ч.8 ст. 29 ,</w:t>
      </w:r>
      <w:proofErr w:type="spellStart"/>
      <w:r w:rsidR="00360DFD" w:rsidRPr="00BD0C6B">
        <w:rPr>
          <w:rFonts w:eastAsia="Times New Roman"/>
          <w:sz w:val="28"/>
          <w:szCs w:val="28"/>
          <w:lang w:eastAsia="ru-RU"/>
        </w:rPr>
        <w:t>ст.</w:t>
      </w:r>
      <w:r w:rsidR="00E02632">
        <w:rPr>
          <w:rFonts w:eastAsia="Times New Roman"/>
          <w:sz w:val="28"/>
          <w:szCs w:val="28"/>
          <w:lang w:eastAsia="ru-RU"/>
        </w:rPr>
        <w:t>ст</w:t>
      </w:r>
      <w:proofErr w:type="spellEnd"/>
      <w:r w:rsidR="00E02632">
        <w:rPr>
          <w:rFonts w:eastAsia="Times New Roman"/>
          <w:sz w:val="28"/>
          <w:szCs w:val="28"/>
          <w:lang w:eastAsia="ru-RU"/>
        </w:rPr>
        <w:t>.</w:t>
      </w:r>
      <w:r w:rsidR="00360DFD" w:rsidRPr="00BD0C6B">
        <w:rPr>
          <w:rFonts w:eastAsia="Times New Roman"/>
          <w:sz w:val="28"/>
          <w:szCs w:val="28"/>
          <w:lang w:eastAsia="ru-RU"/>
        </w:rPr>
        <w:t xml:space="preserve"> 26, 27 Федерального закона от 12.06.2002 № 67-ФЗ "Об основных гарантиях избирательных прав и права на участие в референдуме граждан Российской Федерации</w:t>
      </w:r>
      <w:proofErr w:type="gramEnd"/>
      <w:r w:rsidR="00360DFD" w:rsidRPr="00BD0C6B">
        <w:rPr>
          <w:rFonts w:eastAsia="Times New Roman"/>
          <w:sz w:val="28"/>
          <w:szCs w:val="28"/>
          <w:lang w:eastAsia="ru-RU"/>
        </w:rPr>
        <w:t>"</w:t>
      </w:r>
      <w:r w:rsidR="00FF2E60" w:rsidRPr="00BD0C6B">
        <w:rPr>
          <w:rFonts w:eastAsia="Times New Roman"/>
          <w:sz w:val="28"/>
          <w:szCs w:val="28"/>
          <w:lang w:eastAsia="ru-RU"/>
        </w:rPr>
        <w:t>,</w:t>
      </w:r>
      <w:r w:rsidR="00BA3E0B" w:rsidRPr="00BD0C6B">
        <w:rPr>
          <w:rFonts w:eastAsia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="003B721E" w:rsidRPr="00BD0C6B">
        <w:rPr>
          <w:rFonts w:eastAsia="Times New Roman"/>
          <w:b/>
          <w:sz w:val="28"/>
          <w:szCs w:val="28"/>
          <w:lang w:eastAsia="ru-RU"/>
        </w:rPr>
        <w:t>РЕШИЛА</w:t>
      </w:r>
      <w:r w:rsidR="003B721E" w:rsidRPr="00BD0C6B">
        <w:rPr>
          <w:rFonts w:eastAsia="Times New Roman"/>
          <w:sz w:val="28"/>
          <w:szCs w:val="28"/>
          <w:lang w:eastAsia="ru-RU"/>
        </w:rPr>
        <w:t>:</w:t>
      </w:r>
    </w:p>
    <w:p w:rsidR="003B721E" w:rsidRPr="00BD0C6B" w:rsidRDefault="003B721E" w:rsidP="00360DFD">
      <w:pPr>
        <w:tabs>
          <w:tab w:val="left" w:pos="9923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DFD" w:rsidRPr="00E02632" w:rsidRDefault="00E02632" w:rsidP="00360DF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60DFD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рекратить полномочия члена участковой избирательной комиссий избирательного участка № 18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360DFD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Ладушиной</w:t>
      </w:r>
      <w:proofErr w:type="spellEnd"/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Галины Ивановны 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со смертью</w:t>
      </w:r>
      <w:r w:rsidR="00360DFD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DFD" w:rsidRPr="00E02632" w:rsidRDefault="00360DFD" w:rsidP="00360DF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решение Территориальной избирательной комиссии города Тобольска от 30.05.2018 № 56/218, исключив в приложении № 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позицию 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Ладушин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DFD" w:rsidRPr="00E02632" w:rsidRDefault="00360DFD" w:rsidP="00360DF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Тюменской области, участковую избирательную комиссию избирательного участка № 18</w:t>
      </w:r>
      <w:r w:rsidR="00E02632"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07D" w:rsidRPr="00E02632" w:rsidRDefault="00360DFD" w:rsidP="00360DFD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официальном сайте Администрации г. Тобольска admtobolsk.ru в разделе «Территориальная избирательная комиссия г. Тобольска», подразделе «Документы».</w:t>
      </w:r>
    </w:p>
    <w:p w:rsidR="00B4488E" w:rsidRDefault="00B4488E" w:rsidP="00E52175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2632" w:rsidRPr="00E819D9" w:rsidRDefault="00E02632" w:rsidP="00E52175">
      <w:pPr>
        <w:tabs>
          <w:tab w:val="left" w:pos="142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1357" w:rsidTr="00291357">
        <w:tc>
          <w:tcPr>
            <w:tcW w:w="4927" w:type="dxa"/>
            <w:hideMark/>
          </w:tcPr>
          <w:p w:rsidR="00291357" w:rsidRDefault="002913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927" w:type="dxa"/>
          </w:tcPr>
          <w:p w:rsidR="00291357" w:rsidRDefault="002913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А.Ф. Поляков</w:t>
            </w:r>
          </w:p>
          <w:p w:rsidR="00291357" w:rsidRDefault="002913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91357" w:rsidRDefault="002913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291357" w:rsidTr="00291357">
        <w:tc>
          <w:tcPr>
            <w:tcW w:w="4927" w:type="dxa"/>
            <w:hideMark/>
          </w:tcPr>
          <w:p w:rsidR="00291357" w:rsidRDefault="002913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Секретарь</w:t>
            </w:r>
          </w:p>
        </w:tc>
        <w:tc>
          <w:tcPr>
            <w:tcW w:w="4927" w:type="dxa"/>
            <w:hideMark/>
          </w:tcPr>
          <w:p w:rsidR="00291357" w:rsidRDefault="0029135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Сотниченко</w:t>
            </w:r>
            <w:proofErr w:type="spellEnd"/>
          </w:p>
        </w:tc>
      </w:tr>
    </w:tbl>
    <w:p w:rsidR="003B721E" w:rsidRDefault="003B721E" w:rsidP="00291357">
      <w:pPr>
        <w:pStyle w:val="a5"/>
        <w:tabs>
          <w:tab w:val="left" w:pos="142"/>
        </w:tabs>
        <w:ind w:right="282" w:firstLine="0"/>
      </w:pPr>
    </w:p>
    <w:sectPr w:rsidR="003B721E" w:rsidSect="00291357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A1"/>
    <w:multiLevelType w:val="hybridMultilevel"/>
    <w:tmpl w:val="BEA8E6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24480"/>
    <w:multiLevelType w:val="hybridMultilevel"/>
    <w:tmpl w:val="EADEEDE0"/>
    <w:lvl w:ilvl="0" w:tplc="DA707DDC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962B65"/>
    <w:multiLevelType w:val="hybridMultilevel"/>
    <w:tmpl w:val="0EA8A1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1243E0"/>
    <w:multiLevelType w:val="hybridMultilevel"/>
    <w:tmpl w:val="088E8D34"/>
    <w:lvl w:ilvl="0" w:tplc="F642CF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734AD"/>
    <w:rsid w:val="00075A4A"/>
    <w:rsid w:val="000A229F"/>
    <w:rsid w:val="000B5AB7"/>
    <w:rsid w:val="000E2753"/>
    <w:rsid w:val="000E7340"/>
    <w:rsid w:val="0010264D"/>
    <w:rsid w:val="00155560"/>
    <w:rsid w:val="00183EB1"/>
    <w:rsid w:val="00184032"/>
    <w:rsid w:val="001B6F89"/>
    <w:rsid w:val="001C28AD"/>
    <w:rsid w:val="002044B7"/>
    <w:rsid w:val="00214E80"/>
    <w:rsid w:val="00216974"/>
    <w:rsid w:val="00247FE4"/>
    <w:rsid w:val="00291357"/>
    <w:rsid w:val="0029407D"/>
    <w:rsid w:val="002B1E93"/>
    <w:rsid w:val="002D61E4"/>
    <w:rsid w:val="002E073D"/>
    <w:rsid w:val="002E15FE"/>
    <w:rsid w:val="00306515"/>
    <w:rsid w:val="003169E7"/>
    <w:rsid w:val="0034536B"/>
    <w:rsid w:val="003468BB"/>
    <w:rsid w:val="003573AE"/>
    <w:rsid w:val="00360DFD"/>
    <w:rsid w:val="00382122"/>
    <w:rsid w:val="003B721E"/>
    <w:rsid w:val="003C1074"/>
    <w:rsid w:val="003D7491"/>
    <w:rsid w:val="004423E8"/>
    <w:rsid w:val="004563CB"/>
    <w:rsid w:val="004B4052"/>
    <w:rsid w:val="004C171D"/>
    <w:rsid w:val="004C6613"/>
    <w:rsid w:val="004C7D63"/>
    <w:rsid w:val="004E3EFE"/>
    <w:rsid w:val="005310A2"/>
    <w:rsid w:val="00572B39"/>
    <w:rsid w:val="005C0D70"/>
    <w:rsid w:val="005F35DC"/>
    <w:rsid w:val="00601502"/>
    <w:rsid w:val="006048DA"/>
    <w:rsid w:val="00657536"/>
    <w:rsid w:val="006741DA"/>
    <w:rsid w:val="006912D0"/>
    <w:rsid w:val="007B7063"/>
    <w:rsid w:val="007F4576"/>
    <w:rsid w:val="00816E1C"/>
    <w:rsid w:val="0084681D"/>
    <w:rsid w:val="00942F92"/>
    <w:rsid w:val="00951E6D"/>
    <w:rsid w:val="0098658B"/>
    <w:rsid w:val="00997DBB"/>
    <w:rsid w:val="009A019C"/>
    <w:rsid w:val="00A63EBD"/>
    <w:rsid w:val="00A66D8B"/>
    <w:rsid w:val="00A74EFB"/>
    <w:rsid w:val="00A80FE3"/>
    <w:rsid w:val="00A816A6"/>
    <w:rsid w:val="00AB0C86"/>
    <w:rsid w:val="00AB0EAB"/>
    <w:rsid w:val="00AB6A96"/>
    <w:rsid w:val="00AE2E8A"/>
    <w:rsid w:val="00B14C20"/>
    <w:rsid w:val="00B22E7F"/>
    <w:rsid w:val="00B30237"/>
    <w:rsid w:val="00B4488E"/>
    <w:rsid w:val="00B47E57"/>
    <w:rsid w:val="00B512B3"/>
    <w:rsid w:val="00B64F97"/>
    <w:rsid w:val="00B72775"/>
    <w:rsid w:val="00B80596"/>
    <w:rsid w:val="00B9167D"/>
    <w:rsid w:val="00BA3E0B"/>
    <w:rsid w:val="00BD0C6B"/>
    <w:rsid w:val="00C10AF4"/>
    <w:rsid w:val="00C3218C"/>
    <w:rsid w:val="00C5454C"/>
    <w:rsid w:val="00C6346B"/>
    <w:rsid w:val="00C763CD"/>
    <w:rsid w:val="00CC6FAF"/>
    <w:rsid w:val="00D61E6D"/>
    <w:rsid w:val="00DD7D70"/>
    <w:rsid w:val="00E02632"/>
    <w:rsid w:val="00E0306B"/>
    <w:rsid w:val="00E16BAB"/>
    <w:rsid w:val="00E42027"/>
    <w:rsid w:val="00E52175"/>
    <w:rsid w:val="00E645CF"/>
    <w:rsid w:val="00E97383"/>
    <w:rsid w:val="00EA5BED"/>
    <w:rsid w:val="00EC5477"/>
    <w:rsid w:val="00F45091"/>
    <w:rsid w:val="00FA0B18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2940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40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45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29407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40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2019-06-13T08:09:00Z</cp:lastPrinted>
  <dcterms:created xsi:type="dcterms:W3CDTF">2018-06-27T11:02:00Z</dcterms:created>
  <dcterms:modified xsi:type="dcterms:W3CDTF">2019-06-13T08:09:00Z</dcterms:modified>
</cp:coreProperties>
</file>